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03B84" w14:textId="5798D9A0" w:rsidR="004644D4" w:rsidRDefault="004644D4"/>
    <w:p w14:paraId="476BC7EE" w14:textId="059D66E0" w:rsidR="004644D4" w:rsidRDefault="003E642B">
      <w:r>
        <w:rPr>
          <w:noProof/>
        </w:rPr>
        <w:t xml:space="preserve">Reunion dias 13 y 14 con grupo de Expertos nacionaales para programacion de juntanzas Campe SENA </w:t>
      </w:r>
    </w:p>
    <w:p w14:paraId="60BFA6DD" w14:textId="0280557A" w:rsidR="004644D4" w:rsidRDefault="004644D4" w:rsidP="00E544B3">
      <w:pPr>
        <w:jc w:val="center"/>
      </w:pPr>
    </w:p>
    <w:p w14:paraId="0A1A2658" w14:textId="656A0FC4" w:rsidR="00E544B3" w:rsidRDefault="00E544B3">
      <w:r>
        <w:rPr>
          <w:noProof/>
        </w:rPr>
        <mc:AlternateContent>
          <mc:Choice Requires="wps">
            <w:drawing>
              <wp:inline distT="0" distB="0" distL="0" distR="0" wp14:anchorId="650E61F2" wp14:editId="73D05FB2">
                <wp:extent cx="304800" cy="304800"/>
                <wp:effectExtent l="0" t="0" r="0" b="0"/>
                <wp:docPr id="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3037AB" id="AutoShape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Jo3cnLlAQAAxAMAAA4AAAAAAAAAAAAAAAAALgIAAGRycy9lMm9Eb2MueG1sUEsBAi0AFAAG&#10;AAgAAAAhAEyg6SzYAAAAAwEAAA8AAAAAAAAAAAAAAAAAPwQAAGRycy9kb3ducmV2LnhtbFBLBQYA&#10;AAAABAAEAPMAAABEBQAAAAA=&#10;" filled="f" stroked="f">
                <o:lock v:ext="edit" aspectratio="t"/>
                <w10:anchorlock/>
              </v:rect>
            </w:pict>
          </mc:Fallback>
        </mc:AlternateContent>
      </w:r>
      <w:r w:rsidR="003E642B">
        <w:rPr>
          <w:noProof/>
        </w:rPr>
        <w:drawing>
          <wp:inline distT="0" distB="0" distL="0" distR="0" wp14:anchorId="30070637" wp14:editId="1F3C3FD8">
            <wp:extent cx="5581650" cy="2577152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312" cy="2583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EBCB4A" w14:textId="3DD301A0" w:rsidR="003E642B" w:rsidRDefault="003E642B"/>
    <w:p w14:paraId="62F22B0B" w14:textId="03A82BE8" w:rsidR="003E642B" w:rsidRDefault="003E642B">
      <w:r w:rsidRPr="003E642B">
        <w:drawing>
          <wp:inline distT="0" distB="0" distL="0" distR="0" wp14:anchorId="65A9218B" wp14:editId="6BDA5413">
            <wp:extent cx="5000625" cy="3294380"/>
            <wp:effectExtent l="0" t="0" r="9525" b="127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4878" cy="3297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642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0419"/>
    <w:rsid w:val="00140BF4"/>
    <w:rsid w:val="003E642B"/>
    <w:rsid w:val="00410A61"/>
    <w:rsid w:val="004644D4"/>
    <w:rsid w:val="00550E8C"/>
    <w:rsid w:val="00721DFF"/>
    <w:rsid w:val="00BA484D"/>
    <w:rsid w:val="00CB6A08"/>
    <w:rsid w:val="00DE1C53"/>
    <w:rsid w:val="00E544B3"/>
    <w:rsid w:val="00FF0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64081"/>
  <w15:chartTrackingRefBased/>
  <w15:docId w15:val="{91682263-E2A4-4B96-85F0-ABA872F36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16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2026-04-16T02:12:00Z</dcterms:created>
  <dcterms:modified xsi:type="dcterms:W3CDTF">2026-04-16T02:12:00Z</dcterms:modified>
</cp:coreProperties>
</file>